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76" w:rsidRPr="00E85FD9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E85FD9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E85FD9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E85FD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5871" w:rsidRPr="00E85FD9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85FD9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E85FD9">
        <w:rPr>
          <w:rFonts w:ascii="Times New Roman" w:hAnsi="Times New Roman" w:cs="Times New Roman"/>
          <w:sz w:val="20"/>
          <w:szCs w:val="20"/>
        </w:rPr>
        <w:t>49</w:t>
      </w:r>
      <w:r w:rsidRPr="00E85FD9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E85FD9">
        <w:rPr>
          <w:rFonts w:ascii="Times New Roman" w:hAnsi="Times New Roman" w:cs="Times New Roman"/>
          <w:sz w:val="20"/>
          <w:szCs w:val="20"/>
        </w:rPr>
        <w:t>(</w:t>
      </w:r>
      <w:r w:rsidR="000D5A94" w:rsidRPr="00E85FD9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E85FD9">
        <w:rPr>
          <w:rFonts w:ascii="Times New Roman" w:hAnsi="Times New Roman" w:cs="Times New Roman"/>
          <w:sz w:val="20"/>
          <w:szCs w:val="20"/>
        </w:rPr>
        <w:t xml:space="preserve">) </w:t>
      </w:r>
      <w:r w:rsidRPr="00E85FD9">
        <w:rPr>
          <w:rFonts w:ascii="Times New Roman" w:hAnsi="Times New Roman" w:cs="Times New Roman"/>
          <w:sz w:val="20"/>
          <w:szCs w:val="20"/>
        </w:rPr>
        <w:t>лет</w:t>
      </w:r>
    </w:p>
    <w:p w:rsidR="00F95871" w:rsidRPr="00E85FD9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85FD9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E85FD9">
        <w:rPr>
          <w:rFonts w:ascii="Times New Roman" w:hAnsi="Times New Roman" w:cs="Times New Roman"/>
          <w:sz w:val="20"/>
          <w:szCs w:val="20"/>
        </w:rPr>
        <w:t>ИНВЕСТ ТРЕЙДХАУС</w:t>
      </w:r>
      <w:r w:rsidRPr="00E85FD9">
        <w:rPr>
          <w:rFonts w:ascii="Times New Roman" w:hAnsi="Times New Roman" w:cs="Times New Roman"/>
          <w:sz w:val="20"/>
          <w:szCs w:val="20"/>
        </w:rPr>
        <w:t>»</w:t>
      </w:r>
      <w:r w:rsidR="00CF06CF" w:rsidRPr="00E85FD9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E85FD9">
        <w:rPr>
          <w:rFonts w:ascii="Times New Roman" w:hAnsi="Times New Roman" w:cs="Times New Roman"/>
          <w:sz w:val="20"/>
          <w:szCs w:val="20"/>
        </w:rPr>
        <w:t>7716799274</w:t>
      </w:r>
      <w:r w:rsidR="00CF06CF" w:rsidRPr="00E85FD9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D5A94" w:rsidRPr="00E85FD9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85FD9">
        <w:rPr>
          <w:rFonts w:ascii="Times New Roman" w:hAnsi="Times New Roman" w:cs="Times New Roman"/>
          <w:sz w:val="20"/>
          <w:szCs w:val="20"/>
        </w:rPr>
        <w:t>юр</w:t>
      </w:r>
      <w:proofErr w:type="gramStart"/>
      <w:r w:rsidR="00A65ECF" w:rsidRPr="00E85FD9">
        <w:rPr>
          <w:rFonts w:ascii="Times New Roman" w:hAnsi="Times New Roman" w:cs="Times New Roman"/>
          <w:sz w:val="20"/>
          <w:szCs w:val="20"/>
        </w:rPr>
        <w:t>.а</w:t>
      </w:r>
      <w:proofErr w:type="gramEnd"/>
      <w:r w:rsidRPr="00E85FD9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r w:rsidR="001B7B92" w:rsidRPr="00E85FD9">
        <w:rPr>
          <w:rFonts w:ascii="Times New Roman" w:hAnsi="Times New Roman" w:cs="Times New Roman"/>
          <w:sz w:val="20"/>
          <w:szCs w:val="20"/>
        </w:rPr>
        <w:t>:</w:t>
      </w:r>
      <w:r w:rsidR="000D5A94" w:rsidRPr="00E85FD9">
        <w:rPr>
          <w:rFonts w:ascii="Times New Roman" w:hAnsi="Times New Roman" w:cs="Times New Roman"/>
          <w:sz w:val="20"/>
          <w:szCs w:val="20"/>
        </w:rPr>
        <w:t xml:space="preserve"> 119071, город Москва, Малая Калужская </w:t>
      </w:r>
      <w:proofErr w:type="spellStart"/>
      <w:r w:rsidR="000D5A94" w:rsidRPr="00E85FD9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E85FD9">
        <w:rPr>
          <w:rFonts w:ascii="Times New Roman" w:hAnsi="Times New Roman" w:cs="Times New Roman"/>
          <w:sz w:val="20"/>
          <w:szCs w:val="20"/>
        </w:rPr>
        <w:t>, д. 15 стр.</w:t>
      </w:r>
      <w:r w:rsidR="00253766" w:rsidRPr="00E85FD9">
        <w:rPr>
          <w:rFonts w:ascii="Times New Roman" w:hAnsi="Times New Roman" w:cs="Times New Roman"/>
          <w:color w:val="35383B"/>
          <w:sz w:val="20"/>
          <w:szCs w:val="20"/>
          <w:shd w:val="clear" w:color="auto" w:fill="FFFFFF"/>
        </w:rPr>
        <w:t xml:space="preserve"> </w:t>
      </w:r>
      <w:r w:rsidR="00253766" w:rsidRPr="00E85FD9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E85FD9" w:rsidTr="00213A19">
        <w:trPr>
          <w:trHeight w:val="634"/>
        </w:trPr>
        <w:tc>
          <w:tcPr>
            <w:tcW w:w="568" w:type="dxa"/>
          </w:tcPr>
          <w:p w:rsidR="0048623F" w:rsidRPr="00E85FD9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1</w:t>
            </w:r>
          </w:p>
        </w:tc>
        <w:tc>
          <w:tcPr>
            <w:tcW w:w="9072" w:type="dxa"/>
          </w:tcPr>
          <w:p w:rsidR="0048623F" w:rsidRPr="00E85FD9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E85FD9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E85FD9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E85FD9">
              <w:rPr>
                <w:rFonts w:ascii="Times New Roman" w:hAnsi="Times New Roman"/>
                <w:b/>
              </w:rPr>
              <w:t xml:space="preserve"> </w:t>
            </w:r>
            <w:r w:rsidRPr="00E85FD9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E85FD9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(уполномоченный орган</w:t>
            </w:r>
            <w:r w:rsidR="009739D9" w:rsidRPr="00E85FD9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E85FD9">
              <w:rPr>
                <w:rFonts w:ascii="Times New Roman" w:hAnsi="Times New Roman"/>
              </w:rPr>
              <w:br/>
            </w:r>
            <w:r w:rsidR="009739D9" w:rsidRPr="00E85FD9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E85FD9" w:rsidTr="00213A19">
        <w:trPr>
          <w:trHeight w:val="505"/>
        </w:trPr>
        <w:tc>
          <w:tcPr>
            <w:tcW w:w="568" w:type="dxa"/>
          </w:tcPr>
          <w:p w:rsidR="0048623F" w:rsidRPr="00E85FD9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9979B4" w:rsidRPr="00E85FD9" w:rsidRDefault="00A65ECF" w:rsidP="00FD03E9">
            <w:pPr>
              <w:jc w:val="center"/>
              <w:rPr>
                <w:rFonts w:ascii="Times New Roman" w:hAnsi="Times New Roman"/>
                <w:b/>
              </w:rPr>
            </w:pPr>
            <w:r w:rsidRPr="00E85FD9">
              <w:rPr>
                <w:rFonts w:ascii="Times New Roman" w:hAnsi="Times New Roman"/>
                <w:b/>
              </w:rPr>
              <w:t>Эксплуатация</w:t>
            </w:r>
            <w:r w:rsidR="00260C26" w:rsidRPr="00E85FD9">
              <w:rPr>
                <w:rFonts w:ascii="Times New Roman" w:hAnsi="Times New Roman"/>
                <w:b/>
              </w:rPr>
              <w:t xml:space="preserve"> </w:t>
            </w:r>
            <w:r w:rsidRPr="00E85FD9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000CE8" w:rsidRPr="00E85FD9">
              <w:rPr>
                <w:rFonts w:ascii="Times New Roman" w:hAnsi="Times New Roman"/>
                <w:b/>
              </w:rPr>
              <w:t>«</w:t>
            </w:r>
            <w:r w:rsidR="00FE18CA" w:rsidRPr="00E85FD9">
              <w:rPr>
                <w:rFonts w:ascii="Times New Roman" w:hAnsi="Times New Roman"/>
                <w:b/>
              </w:rPr>
              <w:t xml:space="preserve">Подземный газопровод высокого давления СХПК «Козловский» </w:t>
            </w:r>
            <w:proofErr w:type="spellStart"/>
            <w:r w:rsidR="00FE18CA" w:rsidRPr="00E85FD9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FE18CA" w:rsidRPr="00E85FD9">
              <w:rPr>
                <w:rFonts w:ascii="Times New Roman" w:hAnsi="Times New Roman"/>
                <w:b/>
              </w:rPr>
              <w:t xml:space="preserve"> района</w:t>
            </w:r>
            <w:r w:rsidR="00000CE8" w:rsidRPr="00E85FD9"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E85FD9" w:rsidTr="00031DCB">
        <w:trPr>
          <w:trHeight w:val="1663"/>
        </w:trPr>
        <w:tc>
          <w:tcPr>
            <w:tcW w:w="568" w:type="dxa"/>
          </w:tcPr>
          <w:p w:rsidR="0048623F" w:rsidRPr="00E85FD9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6751"/>
            </w:tblGrid>
            <w:tr w:rsidR="007810E4" w:rsidRPr="00E85FD9" w:rsidTr="00557D6C">
              <w:trPr>
                <w:trHeight w:val="416"/>
              </w:trPr>
              <w:tc>
                <w:tcPr>
                  <w:tcW w:w="2405" w:type="dxa"/>
                  <w:hideMark/>
                </w:tcPr>
                <w:p w:rsidR="007810E4" w:rsidRPr="00E85FD9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E85FD9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6751" w:type="dxa"/>
                  <w:hideMark/>
                </w:tcPr>
                <w:p w:rsidR="007810E4" w:rsidRPr="00E85FD9" w:rsidRDefault="00031DCB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E85FD9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0345AB" w:rsidRPr="00E85FD9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E85FD9" w:rsidRDefault="00FE18CA" w:rsidP="00FD03E9">
                  <w:pPr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>13:03:0312001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E85FD9" w:rsidRDefault="000345AB" w:rsidP="00557D6C">
                  <w:pPr>
                    <w:jc w:val="both"/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E85FD9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E85FD9">
                    <w:rPr>
                      <w:rFonts w:ascii="Times New Roman" w:hAnsi="Times New Roman"/>
                    </w:rPr>
                    <w:t xml:space="preserve"> район</w:t>
                  </w:r>
                </w:p>
              </w:tc>
            </w:tr>
            <w:tr w:rsidR="000345AB" w:rsidRPr="00E85FD9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E85FD9" w:rsidRDefault="00FE18CA" w:rsidP="00FD03E9">
                  <w:pPr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>13:03:0312001:29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E85FD9" w:rsidRDefault="00FE18CA" w:rsidP="00557D6C">
                  <w:pPr>
                    <w:jc w:val="both"/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E85FD9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E85FD9">
                    <w:rPr>
                      <w:rFonts w:ascii="Times New Roman" w:hAnsi="Times New Roman"/>
                    </w:rPr>
                    <w:t xml:space="preserve"> район</w:t>
                  </w:r>
                </w:p>
              </w:tc>
            </w:tr>
            <w:tr w:rsidR="000345AB" w:rsidRPr="00E85FD9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E85FD9" w:rsidRDefault="00FE18CA" w:rsidP="00FD03E9">
                  <w:pPr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>13:03:0312008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E85FD9" w:rsidRDefault="00FE18CA" w:rsidP="00557D6C">
                  <w:pPr>
                    <w:jc w:val="both"/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E85FD9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E85FD9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E85FD9">
                    <w:rPr>
                      <w:rFonts w:ascii="Times New Roman" w:hAnsi="Times New Roman"/>
                    </w:rPr>
                    <w:t>Козловка</w:t>
                  </w:r>
                  <w:proofErr w:type="spellEnd"/>
                </w:p>
              </w:tc>
            </w:tr>
            <w:tr w:rsidR="000345AB" w:rsidRPr="00E85FD9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E85FD9" w:rsidRDefault="00FE18CA" w:rsidP="00FD03E9">
                  <w:pPr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>13:03:0312008:315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E85FD9" w:rsidRDefault="00FE18CA" w:rsidP="00557D6C">
                  <w:pPr>
                    <w:jc w:val="both"/>
                    <w:rPr>
                      <w:rFonts w:ascii="Times New Roman" w:hAnsi="Times New Roman"/>
                    </w:rPr>
                  </w:pPr>
                  <w:r w:rsidRPr="00E85FD9">
                    <w:rPr>
                      <w:rFonts w:ascii="Times New Roman" w:hAnsi="Times New Roman"/>
                    </w:rPr>
                    <w:t xml:space="preserve">Республика Мордовия, </w:t>
                  </w:r>
                  <w:proofErr w:type="spellStart"/>
                  <w:r w:rsidRPr="00E85FD9">
                    <w:rPr>
                      <w:rFonts w:ascii="Times New Roman" w:hAnsi="Times New Roman"/>
                    </w:rPr>
                    <w:t>Атяшевский</w:t>
                  </w:r>
                  <w:proofErr w:type="spellEnd"/>
                  <w:r w:rsidRPr="00E85FD9">
                    <w:rPr>
                      <w:rFonts w:ascii="Times New Roman" w:hAnsi="Times New Roman"/>
                    </w:rPr>
                    <w:t xml:space="preserve"> район, с. </w:t>
                  </w:r>
                  <w:proofErr w:type="spellStart"/>
                  <w:r w:rsidRPr="00E85FD9">
                    <w:rPr>
                      <w:rFonts w:ascii="Times New Roman" w:hAnsi="Times New Roman"/>
                    </w:rPr>
                    <w:t>Козловка</w:t>
                  </w:r>
                  <w:proofErr w:type="spellEnd"/>
                </w:p>
              </w:tc>
            </w:tr>
          </w:tbl>
          <w:p w:rsidR="0048623F" w:rsidRPr="00E85FD9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E85FD9" w:rsidTr="00031DCB">
        <w:trPr>
          <w:trHeight w:val="2572"/>
        </w:trPr>
        <w:tc>
          <w:tcPr>
            <w:tcW w:w="568" w:type="dxa"/>
          </w:tcPr>
          <w:p w:rsidR="0048623F" w:rsidRPr="00E85FD9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E85FD9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E85FD9">
              <w:rPr>
                <w:rFonts w:ascii="Times New Roman" w:hAnsi="Times New Roman"/>
              </w:rPr>
              <w:t>Атяшевского</w:t>
            </w:r>
            <w:proofErr w:type="spellEnd"/>
            <w:r w:rsidRPr="00E85FD9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E85FD9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 xml:space="preserve">Адрес: </w:t>
            </w:r>
            <w:r w:rsidR="007030B1" w:rsidRPr="00E85FD9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E85FD9">
              <w:rPr>
                <w:rFonts w:ascii="Times New Roman" w:hAnsi="Times New Roman"/>
              </w:rPr>
              <w:t>рп</w:t>
            </w:r>
            <w:proofErr w:type="spellEnd"/>
            <w:r w:rsidR="007030B1" w:rsidRPr="00E85FD9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E85FD9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  <w:lang w:val="en-US"/>
              </w:rPr>
              <w:t>E</w:t>
            </w:r>
            <w:r w:rsidRPr="00E85FD9">
              <w:rPr>
                <w:rFonts w:ascii="Times New Roman" w:hAnsi="Times New Roman"/>
              </w:rPr>
              <w:t>-</w:t>
            </w:r>
            <w:r w:rsidRPr="00E85FD9">
              <w:rPr>
                <w:rFonts w:ascii="Times New Roman" w:hAnsi="Times New Roman"/>
                <w:lang w:val="en-US"/>
              </w:rPr>
              <w:t>mail</w:t>
            </w:r>
            <w:r w:rsidRPr="00E85FD9">
              <w:rPr>
                <w:rFonts w:ascii="Times New Roman" w:hAnsi="Times New Roman"/>
              </w:rPr>
              <w:t xml:space="preserve">: </w:t>
            </w:r>
            <w:hyperlink r:id="rId9" w:history="1">
              <w:r w:rsidR="0054026B" w:rsidRPr="00E85FD9">
                <w:rPr>
                  <w:rStyle w:val="a7"/>
                  <w:rFonts w:ascii="Times New Roman" w:hAnsi="Times New Roman"/>
                  <w:lang w:val="en-US"/>
                </w:rPr>
                <w:t>atadm</w:t>
              </w:r>
              <w:r w:rsidR="0054026B" w:rsidRPr="00E85FD9">
                <w:rPr>
                  <w:rStyle w:val="a7"/>
                  <w:rFonts w:ascii="Times New Roman" w:hAnsi="Times New Roman"/>
                </w:rPr>
                <w:t>3@</w:t>
              </w:r>
              <w:r w:rsidR="0054026B" w:rsidRPr="00E85FD9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54026B" w:rsidRPr="00E85FD9">
                <w:rPr>
                  <w:rStyle w:val="a7"/>
                  <w:rFonts w:ascii="Times New Roman" w:hAnsi="Times New Roman"/>
                </w:rPr>
                <w:t>.</w:t>
              </w:r>
              <w:r w:rsidR="0054026B" w:rsidRPr="00E85FD9">
                <w:rPr>
                  <w:rStyle w:val="a7"/>
                  <w:rFonts w:ascii="Times New Roman" w:hAnsi="Times New Roman"/>
                  <w:lang w:val="en-US"/>
                </w:rPr>
                <w:t>e</w:t>
              </w:r>
              <w:r w:rsidR="0054026B" w:rsidRPr="00E85FD9">
                <w:rPr>
                  <w:rStyle w:val="a7"/>
                  <w:rFonts w:ascii="Times New Roman" w:hAnsi="Times New Roman"/>
                </w:rPr>
                <w:t>-</w:t>
              </w:r>
              <w:r w:rsidR="0054026B" w:rsidRPr="00E85FD9">
                <w:rPr>
                  <w:rStyle w:val="a7"/>
                  <w:rFonts w:ascii="Times New Roman" w:hAnsi="Times New Roman"/>
                  <w:lang w:val="en-US"/>
                </w:rPr>
                <w:t>mordovia</w:t>
              </w:r>
              <w:r w:rsidR="0054026B" w:rsidRPr="00E85FD9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54026B" w:rsidRPr="00E85FD9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  <w:r w:rsidR="004A005C" w:rsidRPr="00E85FD9">
              <w:rPr>
                <w:rFonts w:ascii="Times New Roman" w:hAnsi="Times New Roman"/>
              </w:rPr>
              <w:t xml:space="preserve">, </w:t>
            </w:r>
            <w:r w:rsidR="009D2000" w:rsidRPr="00E85FD9">
              <w:rPr>
                <w:rFonts w:ascii="Times New Roman" w:hAnsi="Times New Roman"/>
              </w:rPr>
              <w:t>Тел</w:t>
            </w:r>
            <w:r w:rsidR="00BE7D23" w:rsidRPr="00E85FD9">
              <w:rPr>
                <w:rFonts w:ascii="Times New Roman" w:hAnsi="Times New Roman"/>
              </w:rPr>
              <w:t xml:space="preserve">: </w:t>
            </w:r>
            <w:r w:rsidRPr="00E85FD9">
              <w:rPr>
                <w:rFonts w:ascii="Times New Roman" w:hAnsi="Times New Roman"/>
              </w:rPr>
              <w:t>8 (83434) 2-30-38, 8 (83434)2-30-49</w:t>
            </w:r>
          </w:p>
          <w:p w:rsidR="00A51375" w:rsidRPr="00E85FD9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:rsidR="00A51375" w:rsidRPr="00E85FD9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 xml:space="preserve">Администрация </w:t>
            </w:r>
            <w:r w:rsidR="00E0010E" w:rsidRPr="00E85FD9">
              <w:rPr>
                <w:rFonts w:ascii="Times New Roman" w:hAnsi="Times New Roman"/>
              </w:rPr>
              <w:t>Козловского</w:t>
            </w:r>
            <w:r w:rsidRPr="00E85FD9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E85FD9">
              <w:rPr>
                <w:rFonts w:ascii="Times New Roman" w:hAnsi="Times New Roman"/>
              </w:rPr>
              <w:t>Атяшевского</w:t>
            </w:r>
            <w:proofErr w:type="spellEnd"/>
            <w:r w:rsidRPr="00E85FD9">
              <w:rPr>
                <w:rFonts w:ascii="Times New Roman" w:hAnsi="Times New Roman"/>
              </w:rPr>
              <w:t xml:space="preserve"> района Республики Мордовия</w:t>
            </w:r>
          </w:p>
          <w:p w:rsidR="00FF1E26" w:rsidRPr="00E85FD9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А</w:t>
            </w:r>
            <w:r w:rsidR="00A51375" w:rsidRPr="00E85FD9">
              <w:rPr>
                <w:rFonts w:ascii="Times New Roman" w:hAnsi="Times New Roman"/>
              </w:rPr>
              <w:t xml:space="preserve">дрес: </w:t>
            </w:r>
            <w:r w:rsidRPr="00E85FD9">
              <w:rPr>
                <w:rFonts w:ascii="Times New Roman" w:hAnsi="Times New Roman"/>
              </w:rPr>
              <w:t>4318</w:t>
            </w:r>
            <w:r w:rsidR="00213A19" w:rsidRPr="00E85FD9">
              <w:rPr>
                <w:rFonts w:ascii="Times New Roman" w:hAnsi="Times New Roman"/>
              </w:rPr>
              <w:t>11</w:t>
            </w:r>
            <w:r w:rsidRPr="00E85FD9">
              <w:rPr>
                <w:rFonts w:ascii="Times New Roman" w:hAnsi="Times New Roman"/>
              </w:rPr>
              <w:t xml:space="preserve">, </w:t>
            </w:r>
            <w:r w:rsidR="00213A19" w:rsidRPr="00E85FD9">
              <w:rPr>
                <w:rFonts w:ascii="Times New Roman" w:hAnsi="Times New Roman"/>
              </w:rPr>
              <w:t xml:space="preserve">Республика Мордовия, </w:t>
            </w:r>
            <w:proofErr w:type="spellStart"/>
            <w:r w:rsidR="00213A19" w:rsidRPr="00E85FD9">
              <w:rPr>
                <w:rFonts w:ascii="Times New Roman" w:hAnsi="Times New Roman"/>
              </w:rPr>
              <w:t>Атяшевский</w:t>
            </w:r>
            <w:proofErr w:type="spellEnd"/>
            <w:r w:rsidR="00213A19" w:rsidRPr="00E85FD9">
              <w:rPr>
                <w:rFonts w:ascii="Times New Roman" w:hAnsi="Times New Roman"/>
              </w:rPr>
              <w:t xml:space="preserve"> район, с. </w:t>
            </w:r>
            <w:proofErr w:type="spellStart"/>
            <w:r w:rsidR="00213A19" w:rsidRPr="00E85FD9">
              <w:rPr>
                <w:rFonts w:ascii="Times New Roman" w:hAnsi="Times New Roman"/>
              </w:rPr>
              <w:t>Козловка</w:t>
            </w:r>
            <w:proofErr w:type="spellEnd"/>
            <w:r w:rsidR="00213A19" w:rsidRPr="00E85FD9">
              <w:rPr>
                <w:rFonts w:ascii="Times New Roman" w:hAnsi="Times New Roman"/>
              </w:rPr>
              <w:t xml:space="preserve">, </w:t>
            </w:r>
            <w:proofErr w:type="spellStart"/>
            <w:r w:rsidR="00213A19" w:rsidRPr="00E85FD9">
              <w:rPr>
                <w:rFonts w:ascii="Times New Roman" w:hAnsi="Times New Roman"/>
              </w:rPr>
              <w:t>ул.Советская</w:t>
            </w:r>
            <w:proofErr w:type="spellEnd"/>
            <w:r w:rsidR="00213A19" w:rsidRPr="00E85FD9">
              <w:rPr>
                <w:rFonts w:ascii="Times New Roman" w:hAnsi="Times New Roman"/>
              </w:rPr>
              <w:t>, д.67.</w:t>
            </w:r>
          </w:p>
          <w:p w:rsidR="00FF1E26" w:rsidRPr="00E85FD9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E85FD9">
              <w:rPr>
                <w:rFonts w:ascii="Times New Roman" w:hAnsi="Times New Roman"/>
                <w:lang w:val="en-US"/>
              </w:rPr>
              <w:t>E-mail:</w:t>
            </w:r>
            <w:r w:rsidR="00213A19" w:rsidRPr="00E85FD9">
              <w:rPr>
                <w:rFonts w:ascii="Times New Roman" w:hAnsi="Times New Roman"/>
                <w:lang w:val="en-US"/>
              </w:rPr>
              <w:t xml:space="preserve"> </w:t>
            </w:r>
            <w:r w:rsidR="00F2335F">
              <w:fldChar w:fldCharType="begin"/>
            </w:r>
            <w:r w:rsidR="00F2335F" w:rsidRPr="00C577EC">
              <w:rPr>
                <w:lang w:val="en-US"/>
              </w:rPr>
              <w:instrText xml:space="preserve"> HYPERLINK "mailto:kozlovka@atyashevo.e-mordovia.ru" </w:instrText>
            </w:r>
            <w:r w:rsidR="00F2335F">
              <w:fldChar w:fldCharType="separate"/>
            </w:r>
            <w:r w:rsidR="00213A19" w:rsidRPr="00E85FD9">
              <w:rPr>
                <w:rStyle w:val="a7"/>
                <w:rFonts w:ascii="Times New Roman" w:hAnsi="Times New Roman"/>
                <w:lang w:val="en-US"/>
              </w:rPr>
              <w:t>kozlovka@atyashevo.e-mordovia.ru</w:t>
            </w:r>
            <w:r w:rsidR="00F2335F">
              <w:rPr>
                <w:rStyle w:val="a7"/>
                <w:rFonts w:ascii="Times New Roman" w:hAnsi="Times New Roman"/>
                <w:lang w:val="en-US"/>
              </w:rPr>
              <w:fldChar w:fldCharType="end"/>
            </w:r>
            <w:r w:rsidR="00213A19" w:rsidRPr="00E85FD9">
              <w:rPr>
                <w:rFonts w:ascii="Times New Roman" w:hAnsi="Times New Roman"/>
                <w:lang w:val="en-US"/>
              </w:rPr>
              <w:t xml:space="preserve">,  </w:t>
            </w:r>
            <w:r w:rsidRPr="00E85FD9">
              <w:rPr>
                <w:rFonts w:ascii="Times New Roman" w:hAnsi="Times New Roman"/>
              </w:rPr>
              <w:t>Тел</w:t>
            </w:r>
            <w:r w:rsidRPr="00E85FD9">
              <w:rPr>
                <w:rFonts w:ascii="Times New Roman" w:hAnsi="Times New Roman"/>
                <w:lang w:val="en-US"/>
              </w:rPr>
              <w:t xml:space="preserve">.: </w:t>
            </w:r>
            <w:r w:rsidR="00213A19" w:rsidRPr="00E85FD9">
              <w:rPr>
                <w:rFonts w:ascii="Times New Roman" w:hAnsi="Times New Roman"/>
                <w:lang w:val="en-US"/>
              </w:rPr>
              <w:t>+7 (83434) 2-33-60</w:t>
            </w:r>
          </w:p>
          <w:p w:rsidR="00FE1D98" w:rsidRPr="00E85FD9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E85FD9" w:rsidTr="00213A19">
        <w:trPr>
          <w:trHeight w:val="1819"/>
        </w:trPr>
        <w:tc>
          <w:tcPr>
            <w:tcW w:w="568" w:type="dxa"/>
          </w:tcPr>
          <w:p w:rsidR="00260C26" w:rsidRPr="00E85FD9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5</w:t>
            </w:r>
          </w:p>
        </w:tc>
        <w:tc>
          <w:tcPr>
            <w:tcW w:w="9072" w:type="dxa"/>
          </w:tcPr>
          <w:p w:rsidR="00FD59E2" w:rsidRPr="00E85FD9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E85FD9">
              <w:rPr>
                <w:rFonts w:ascii="Times New Roman" w:hAnsi="Times New Roman"/>
              </w:rPr>
              <w:t>Атяшевского</w:t>
            </w:r>
            <w:proofErr w:type="spellEnd"/>
            <w:r w:rsidRPr="00E85FD9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E85FD9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E85FD9">
              <w:rPr>
                <w:rFonts w:ascii="Times New Roman" w:hAnsi="Times New Roman"/>
              </w:rPr>
              <w:t>рп</w:t>
            </w:r>
            <w:proofErr w:type="spellEnd"/>
            <w:r w:rsidRPr="00E85FD9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E85FD9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В течение 15</w:t>
            </w:r>
            <w:r w:rsidR="00260C26" w:rsidRPr="00E85FD9">
              <w:rPr>
                <w:rFonts w:ascii="Times New Roman" w:hAnsi="Times New Roman"/>
              </w:rPr>
              <w:t xml:space="preserve"> </w:t>
            </w:r>
            <w:r w:rsidR="00AF6C55" w:rsidRPr="00E85FD9">
              <w:rPr>
                <w:rFonts w:ascii="Times New Roman" w:hAnsi="Times New Roman"/>
              </w:rPr>
              <w:t xml:space="preserve">(пятнадцати) </w:t>
            </w:r>
            <w:r w:rsidR="00260C26" w:rsidRPr="00E85FD9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E85FD9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E85FD9" w:rsidTr="00213A19">
        <w:trPr>
          <w:trHeight w:val="1633"/>
        </w:trPr>
        <w:tc>
          <w:tcPr>
            <w:tcW w:w="568" w:type="dxa"/>
          </w:tcPr>
          <w:p w:rsidR="00260C26" w:rsidRPr="00E85FD9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6</w:t>
            </w:r>
          </w:p>
        </w:tc>
        <w:tc>
          <w:tcPr>
            <w:tcW w:w="9072" w:type="dxa"/>
          </w:tcPr>
          <w:p w:rsidR="006248BA" w:rsidRPr="00E85FD9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85FD9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E85FD9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Pr="00E85FD9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E85FD9">
              <w:rPr>
                <w:rFonts w:ascii="Times New Roman" w:hAnsi="Times New Roman"/>
                <w:color w:val="000000" w:themeColor="text1"/>
              </w:rPr>
              <w:t>2.</w:t>
            </w:r>
            <w:r w:rsidR="009835F1" w:rsidRPr="00E85FD9">
              <w:rPr>
                <w:rFonts w:ascii="Times New Roman" w:hAnsi="Times New Roman"/>
              </w:rPr>
              <w:t xml:space="preserve"> </w:t>
            </w:r>
            <w:r w:rsidR="009835F1" w:rsidRPr="00E85FD9">
              <w:rPr>
                <w:rFonts w:ascii="Times New Roman" w:hAnsi="Times New Roman"/>
                <w:color w:val="000000" w:themeColor="text1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E85FD9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E85FD9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E85FD9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9835F1" w:rsidRPr="00E85FD9">
              <w:rPr>
                <w:rFonts w:ascii="Times New Roman" w:hAnsi="Times New Roman"/>
                <w:color w:val="000000" w:themeColor="text1"/>
              </w:rPr>
              <w:t xml:space="preserve"> муниципального района Республики Мордовия»</w:t>
            </w:r>
          </w:p>
          <w:p w:rsidR="00260C26" w:rsidRPr="00E85FD9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E85FD9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E85FD9" w:rsidTr="00213A19">
        <w:tc>
          <w:tcPr>
            <w:tcW w:w="568" w:type="dxa"/>
          </w:tcPr>
          <w:p w:rsidR="00260C26" w:rsidRPr="00E85FD9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7</w:t>
            </w:r>
          </w:p>
        </w:tc>
        <w:tc>
          <w:tcPr>
            <w:tcW w:w="9072" w:type="dxa"/>
          </w:tcPr>
          <w:p w:rsidR="00FD59E2" w:rsidRPr="00E85FD9" w:rsidRDefault="00F2335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213A19" w:rsidRPr="00E85FD9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213A19" w:rsidRPr="00E85FD9">
                <w:rPr>
                  <w:rStyle w:val="a7"/>
                  <w:rFonts w:ascii="Times New Roman" w:hAnsi="Times New Roman"/>
                </w:rPr>
                <w:t>://</w:t>
              </w:r>
              <w:proofErr w:type="spellStart"/>
              <w:r w:rsidR="00213A19" w:rsidRPr="00E85FD9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proofErr w:type="spellEnd"/>
              <w:r w:rsidR="00213A19" w:rsidRPr="00E85FD9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E85FD9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proofErr w:type="spellEnd"/>
              <w:r w:rsidR="00213A19" w:rsidRPr="00E85FD9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213A19" w:rsidRPr="00E85FD9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F578A6" w:rsidRPr="00E85FD9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E85FD9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E85FD9">
              <w:rPr>
                <w:rFonts w:ascii="Times New Roman" w:hAnsi="Times New Roman"/>
              </w:rPr>
              <w:t>, сообщение о поступившем ходатайстве об установлении публичного сервитута</w:t>
            </w:r>
            <w:r w:rsidRPr="00E85FD9">
              <w:rPr>
                <w:rFonts w:ascii="Times New Roman" w:hAnsi="Times New Roman"/>
              </w:rPr>
              <w:t>)</w:t>
            </w:r>
          </w:p>
        </w:tc>
      </w:tr>
      <w:tr w:rsidR="00260C26" w:rsidRPr="00E85FD9" w:rsidTr="00213A19">
        <w:tc>
          <w:tcPr>
            <w:tcW w:w="568" w:type="dxa"/>
          </w:tcPr>
          <w:p w:rsidR="00260C26" w:rsidRPr="00E85FD9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>8</w:t>
            </w:r>
          </w:p>
        </w:tc>
        <w:tc>
          <w:tcPr>
            <w:tcW w:w="9072" w:type="dxa"/>
          </w:tcPr>
          <w:p w:rsidR="0048571A" w:rsidRPr="00E85FD9" w:rsidRDefault="00F2335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1" w:history="1">
              <w:r w:rsidR="0048571A" w:rsidRPr="00E85FD9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E85FD9">
              <w:rPr>
                <w:rFonts w:ascii="Times New Roman" w:hAnsi="Times New Roman"/>
              </w:rPr>
              <w:t xml:space="preserve"> </w:t>
            </w:r>
          </w:p>
          <w:p w:rsidR="007E607F" w:rsidRPr="00E85FD9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E85FD9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E85FD9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E85FD9">
              <w:rPr>
                <w:rFonts w:ascii="Times New Roman" w:hAnsi="Times New Roman"/>
              </w:rPr>
              <w:t>.</w:t>
            </w:r>
          </w:p>
          <w:p w:rsidR="00260C26" w:rsidRPr="00E85FD9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48623F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43B7">
      <w:pPr>
        <w:pStyle w:val="af7"/>
        <w:spacing w:after="240"/>
        <w:rPr>
          <w:b w:val="0"/>
          <w:sz w:val="24"/>
          <w:szCs w:val="24"/>
        </w:rPr>
      </w:pPr>
      <w:r>
        <w:t>ОПИСАНИЕ МЕСТОПОЛОЖЕНИЯ ГРАНИЦ</w:t>
      </w:r>
      <w:r>
        <w:br/>
      </w:r>
      <w:r>
        <w:rPr>
          <w:b w:val="0"/>
          <w:sz w:val="24"/>
          <w:szCs w:val="24"/>
        </w:rPr>
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</w:t>
      </w:r>
      <w:proofErr w:type="gramStart"/>
      <w:r>
        <w:rPr>
          <w:b w:val="0"/>
          <w:sz w:val="24"/>
          <w:szCs w:val="24"/>
        </w:rPr>
        <w:t>эксплуатации линейного объекта системы газоснабжения местного</w:t>
      </w:r>
      <w:proofErr w:type="gramEnd"/>
      <w:r>
        <w:rPr>
          <w:b w:val="0"/>
          <w:sz w:val="24"/>
          <w:szCs w:val="24"/>
        </w:rPr>
        <w:t xml:space="preserve"> значения «Подземный газопровод высокого давления СХПК "Козловский" </w:t>
      </w:r>
      <w:proofErr w:type="spellStart"/>
      <w:r>
        <w:rPr>
          <w:b w:val="0"/>
          <w:sz w:val="24"/>
          <w:szCs w:val="24"/>
        </w:rPr>
        <w:t>Атяшевского</w:t>
      </w:r>
      <w:proofErr w:type="spellEnd"/>
      <w:r>
        <w:rPr>
          <w:b w:val="0"/>
          <w:sz w:val="24"/>
          <w:szCs w:val="24"/>
        </w:rPr>
        <w:t xml:space="preserve"> района»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8E43B7" w:rsidTr="008E43B7"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3B7" w:rsidRDefault="008E43B7">
            <w:pPr>
              <w:pStyle w:val="af7"/>
              <w:rPr>
                <w:b w:val="0"/>
                <w:sz w:val="24"/>
                <w:szCs w:val="24"/>
              </w:rPr>
            </w:pPr>
            <w:proofErr w:type="gramStart"/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  <w:proofErr w:type="gramEnd"/>
          </w:p>
        </w:tc>
      </w:tr>
      <w:tr w:rsidR="008E43B7" w:rsidTr="008E43B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8E43B7" w:rsidRDefault="008E43B7">
            <w:pPr>
              <w:pStyle w:val="af7"/>
              <w:rPr>
                <w:b w:val="0"/>
                <w:sz w:val="24"/>
                <w:szCs w:val="24"/>
              </w:rPr>
            </w:pPr>
          </w:p>
        </w:tc>
      </w:tr>
      <w:tr w:rsidR="008E43B7" w:rsidTr="008E43B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8E43B7" w:rsidRDefault="008E43B7">
            <w:pPr>
              <w:pStyle w:val="af7"/>
              <w:rPr>
                <w:b w:val="0"/>
                <w:sz w:val="24"/>
                <w:szCs w:val="24"/>
              </w:rPr>
            </w:pPr>
          </w:p>
        </w:tc>
      </w:tr>
    </w:tbl>
    <w:p w:rsidR="008E43B7" w:rsidRDefault="008E43B7" w:rsidP="008E43B7">
      <w:pPr>
        <w:spacing w:line="240" w:lineRule="auto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sectPr w:rsidR="008E43B7" w:rsidSect="00C577EC">
          <w:headerReference w:type="first" r:id="rId12"/>
          <w:pgSz w:w="11906" w:h="16838"/>
          <w:pgMar w:top="1134" w:right="850" w:bottom="1134" w:left="1701" w:header="340" w:footer="510" w:gutter="0"/>
          <w:cols w:space="720"/>
          <w:titlePg/>
          <w:docGrid w:linePitch="299"/>
        </w:sectPr>
      </w:pPr>
    </w:p>
    <w:p w:rsidR="008E43B7" w:rsidRDefault="008E43B7" w:rsidP="008E43B7">
      <w:pPr>
        <w:pStyle w:val="af8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28"/>
        <w:gridCol w:w="9448"/>
      </w:tblGrid>
      <w:tr w:rsidR="008E43B7" w:rsidTr="008E43B7">
        <w:trPr>
          <w:cantSplit/>
          <w:jc w:val="center"/>
        </w:trPr>
        <w:tc>
          <w:tcPr>
            <w:tcW w:w="40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bookmarkStart w:id="1" w:name="Содержание"/>
            <w:bookmarkEnd w:id="1"/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t>Содержание</w:t>
            </w:r>
          </w:p>
        </w:tc>
      </w:tr>
    </w:tbl>
    <w:p w:rsidR="008E43B7" w:rsidRDefault="008E43B7" w:rsidP="008E43B7">
      <w:pPr>
        <w:pStyle w:val="af8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28"/>
        <w:gridCol w:w="9448"/>
      </w:tblGrid>
      <w:tr w:rsidR="008E43B7" w:rsidTr="008E43B7">
        <w:trPr>
          <w:cantSplit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1</w:t>
            </w:r>
          </w:p>
        </w:tc>
        <w:tc>
          <w:tcPr>
            <w:tcW w:w="4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2</w:t>
            </w:r>
          </w:p>
        </w:tc>
      </w:tr>
      <w:tr w:rsidR="008E43B7" w:rsidTr="008E43B7">
        <w:trPr>
          <w:cantSplit/>
          <w:jc w:val="center"/>
        </w:trPr>
        <w:tc>
          <w:tcPr>
            <w:tcW w:w="40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3B7" w:rsidRDefault="008E43B7" w:rsidP="008E43B7">
            <w:pPr>
              <w:pStyle w:val="afa"/>
              <w:numPr>
                <w:ilvl w:val="0"/>
                <w:numId w:val="18"/>
              </w:numPr>
              <w:jc w:val="center"/>
            </w:pPr>
          </w:p>
        </w:tc>
        <w:tc>
          <w:tcPr>
            <w:tcW w:w="4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szCs w:val="22"/>
              </w:rPr>
            </w:pPr>
            <w:r>
              <w:t>Сведения об объекте</w:t>
            </w:r>
          </w:p>
        </w:tc>
      </w:tr>
      <w:tr w:rsidR="008E43B7" w:rsidTr="008E43B7">
        <w:trPr>
          <w:cantSplit/>
          <w:jc w:val="center"/>
        </w:trPr>
        <w:tc>
          <w:tcPr>
            <w:tcW w:w="40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3B7" w:rsidRDefault="008E43B7" w:rsidP="008E43B7">
            <w:pPr>
              <w:pStyle w:val="afa"/>
              <w:numPr>
                <w:ilvl w:val="0"/>
                <w:numId w:val="18"/>
              </w:numPr>
              <w:jc w:val="center"/>
            </w:pPr>
          </w:p>
        </w:tc>
        <w:tc>
          <w:tcPr>
            <w:tcW w:w="4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szCs w:val="22"/>
              </w:rPr>
            </w:pPr>
            <w:r>
              <w:t>Сведения о местоположении границ объекта</w:t>
            </w:r>
          </w:p>
        </w:tc>
      </w:tr>
      <w:tr w:rsidR="008E43B7" w:rsidTr="008E43B7">
        <w:trPr>
          <w:cantSplit/>
          <w:jc w:val="center"/>
        </w:trPr>
        <w:tc>
          <w:tcPr>
            <w:tcW w:w="40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3B7" w:rsidRDefault="008E43B7" w:rsidP="008E43B7">
            <w:pPr>
              <w:pStyle w:val="afa"/>
              <w:numPr>
                <w:ilvl w:val="0"/>
                <w:numId w:val="18"/>
              </w:numPr>
              <w:jc w:val="center"/>
            </w:pPr>
          </w:p>
        </w:tc>
        <w:tc>
          <w:tcPr>
            <w:tcW w:w="4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szCs w:val="22"/>
              </w:rPr>
            </w:pPr>
            <w:r>
              <w:t>Сведения о местоположении измененных (уточненных) границ объекта</w:t>
            </w:r>
          </w:p>
        </w:tc>
      </w:tr>
      <w:tr w:rsidR="008E43B7" w:rsidTr="008E43B7">
        <w:trPr>
          <w:cantSplit/>
          <w:jc w:val="center"/>
        </w:trPr>
        <w:tc>
          <w:tcPr>
            <w:tcW w:w="40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3B7" w:rsidRDefault="008E43B7" w:rsidP="008E43B7">
            <w:pPr>
              <w:pStyle w:val="afa"/>
              <w:numPr>
                <w:ilvl w:val="0"/>
                <w:numId w:val="18"/>
              </w:numPr>
              <w:jc w:val="center"/>
            </w:pPr>
          </w:p>
        </w:tc>
        <w:tc>
          <w:tcPr>
            <w:tcW w:w="4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szCs w:val="22"/>
              </w:rPr>
            </w:pPr>
            <w:r>
              <w:t>Схема границ публичного сервитута</w:t>
            </w:r>
          </w:p>
        </w:tc>
      </w:tr>
      <w:tr w:rsidR="008E43B7" w:rsidTr="008E43B7">
        <w:trPr>
          <w:cantSplit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E43B7" w:rsidRDefault="008E43B7">
            <w:pPr>
              <w:pStyle w:val="af8"/>
            </w:pPr>
          </w:p>
        </w:tc>
      </w:tr>
    </w:tbl>
    <w:p w:rsidR="008E43B7" w:rsidRDefault="008E43B7" w:rsidP="008E43B7">
      <w:pPr>
        <w:pStyle w:val="12"/>
        <w:rPr>
          <w:lang w:val="en-US"/>
        </w:rPr>
      </w:pPr>
    </w:p>
    <w:p w:rsidR="008E43B7" w:rsidRDefault="008E43B7" w:rsidP="008E43B7">
      <w:pPr>
        <w:rPr>
          <w:snapToGrid w:val="0"/>
          <w:szCs w:val="20"/>
          <w:lang w:val="en-US"/>
        </w:rPr>
      </w:pPr>
    </w:p>
    <w:p w:rsidR="008E43B7" w:rsidRDefault="008E43B7" w:rsidP="008E43B7">
      <w:pPr>
        <w:tabs>
          <w:tab w:val="left" w:pos="7095"/>
        </w:tabs>
        <w:rPr>
          <w:lang w:val="en-US"/>
        </w:rPr>
      </w:pPr>
      <w:r>
        <w:rPr>
          <w:lang w:val="en-US"/>
        </w:rPr>
        <w:tab/>
      </w:r>
    </w:p>
    <w:p w:rsidR="008E43B7" w:rsidRDefault="008E43B7" w:rsidP="008E43B7">
      <w:pPr>
        <w:rPr>
          <w:lang w:val="en-US"/>
        </w:rPr>
        <w:sectPr w:rsidR="008E43B7">
          <w:pgSz w:w="11906" w:h="16838"/>
          <w:pgMar w:top="1135" w:right="510" w:bottom="1135" w:left="1360" w:header="709" w:footer="709" w:gutter="0"/>
          <w:cols w:space="720"/>
        </w:sect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3420"/>
        <w:gridCol w:w="6196"/>
      </w:tblGrid>
      <w:tr w:rsidR="008E43B7" w:rsidTr="008E43B7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bookmarkStart w:id="2" w:name="Сведения_об_объекте"/>
            <w:bookmarkStart w:id="3" w:name="_Hlk215637658"/>
            <w:bookmarkEnd w:id="2"/>
            <w:r>
              <w:lastRenderedPageBreak/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Cs w:val="22"/>
                <w:lang w:val="en-US"/>
              </w:rPr>
            </w:pPr>
            <w:r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Cs w:val="22"/>
              </w:rPr>
            </w:pPr>
            <w:r>
              <w:rPr>
                <w:szCs w:val="22"/>
              </w:rPr>
              <w:t>Описание характеристик</w:t>
            </w:r>
          </w:p>
        </w:tc>
      </w:tr>
      <w:bookmarkEnd w:id="3"/>
    </w:tbl>
    <w:p w:rsidR="008E43B7" w:rsidRDefault="008E43B7" w:rsidP="008E43B7">
      <w:pPr>
        <w:pStyle w:val="af8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3420"/>
        <w:gridCol w:w="6196"/>
      </w:tblGrid>
      <w:tr w:rsidR="008E43B7" w:rsidTr="008E43B7">
        <w:trPr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2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3</w:t>
            </w:r>
          </w:p>
        </w:tc>
      </w:tr>
      <w:tr w:rsidR="008E43B7" w:rsidTr="008E43B7">
        <w:trPr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</w:pPr>
            <w:r>
              <w:t>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szCs w:val="22"/>
              </w:rPr>
            </w:pPr>
            <w:r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 xml:space="preserve">Республика Мордовия, р-н </w:t>
            </w:r>
            <w:proofErr w:type="spellStart"/>
            <w:r>
              <w:t>Атяшевский</w:t>
            </w:r>
            <w:proofErr w:type="spellEnd"/>
            <w:r>
              <w:t xml:space="preserve">,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spellStart"/>
            <w:r>
              <w:t>Козловка</w:t>
            </w:r>
            <w:proofErr w:type="spellEnd"/>
          </w:p>
        </w:tc>
      </w:tr>
      <w:tr w:rsidR="008E43B7" w:rsidTr="008E43B7">
        <w:trPr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szCs w:val="22"/>
              </w:rPr>
            </w:pPr>
            <w:r>
              <w:rPr>
                <w:szCs w:val="22"/>
              </w:rPr>
              <w:t>Площадь объекта ± величина погрешности определения площади</w:t>
            </w:r>
            <w:r>
              <w:rPr>
                <w:b/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>
              <w:rPr>
                <w:b/>
                <w:szCs w:val="22"/>
              </w:rPr>
              <w:t xml:space="preserve">Р </w:t>
            </w:r>
            <w:r>
              <w:rPr>
                <w:szCs w:val="22"/>
              </w:rPr>
              <w:t xml:space="preserve">± </w:t>
            </w:r>
            <w:r>
              <w:rPr>
                <w:b/>
                <w:szCs w:val="22"/>
              </w:rPr>
              <w:t>Δ</w:t>
            </w:r>
            <w:proofErr w:type="gramStart"/>
            <w:r>
              <w:rPr>
                <w:b/>
                <w:szCs w:val="22"/>
              </w:rPr>
              <w:t>Р</w:t>
            </w:r>
            <w:proofErr w:type="gramEnd"/>
            <w:r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</w:pPr>
            <w:r>
              <w:t xml:space="preserve">1715±14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</w:tr>
      <w:tr w:rsidR="008E43B7" w:rsidTr="008E43B7">
        <w:trPr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szCs w:val="22"/>
              </w:rPr>
            </w:pPr>
            <w:r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proofErr w:type="gramStart"/>
            <w:r>
  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высокого давления СХПК "Козловский" </w:t>
            </w:r>
            <w:proofErr w:type="spellStart"/>
            <w:r>
              <w:t>Атяшевского</w:t>
            </w:r>
            <w:proofErr w:type="spellEnd"/>
            <w:r>
              <w:t xml:space="preserve"> района» в соответствии со статьей 3.6 Федерального закона от 25.10.2001 № 137-ФЗ «О введении в действие Земельного кодекса Российской Федерации»</w:t>
            </w:r>
            <w:proofErr w:type="gramEnd"/>
          </w:p>
        </w:tc>
      </w:tr>
    </w:tbl>
    <w:p w:rsidR="008E43B7" w:rsidRDefault="008E43B7" w:rsidP="008E43B7">
      <w:pPr>
        <w:spacing w:line="240" w:lineRule="auto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sectPr w:rsidR="008E43B7">
          <w:pgSz w:w="11906" w:h="16838"/>
          <w:pgMar w:top="1135" w:right="510" w:bottom="1135" w:left="1360" w:header="709" w:footer="709" w:gutter="0"/>
          <w:cols w:space="720"/>
        </w:sect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77"/>
        <w:gridCol w:w="1537"/>
        <w:gridCol w:w="1430"/>
        <w:gridCol w:w="1650"/>
        <w:gridCol w:w="1870"/>
        <w:gridCol w:w="2012"/>
      </w:tblGrid>
      <w:tr w:rsidR="008E43B7" w:rsidTr="008E43B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c"/>
              <w:spacing w:before="60" w:after="60"/>
              <w:jc w:val="left"/>
              <w:rPr>
                <w:szCs w:val="24"/>
              </w:rPr>
            </w:pPr>
            <w:bookmarkStart w:id="4" w:name="Сведения_местоположении_границ_объекта"/>
            <w:bookmarkEnd w:id="4"/>
            <w:r>
              <w:lastRenderedPageBreak/>
              <w:t xml:space="preserve">1. Система координат </w:t>
            </w:r>
            <w:r>
              <w:rPr>
                <w:b w:val="0"/>
                <w:i/>
                <w:sz w:val="24"/>
                <w:szCs w:val="24"/>
              </w:rPr>
              <w:t>МСК-13, зона 1</w:t>
            </w:r>
          </w:p>
        </w:tc>
      </w:tr>
      <w:tr w:rsidR="008E43B7" w:rsidTr="008E43B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c"/>
              <w:spacing w:before="60" w:after="60"/>
              <w:jc w:val="left"/>
            </w:pPr>
            <w:r>
              <w:t>2. Сведения о характерных точках границ объекта</w:t>
            </w:r>
          </w:p>
        </w:tc>
      </w:tr>
      <w:tr w:rsidR="008E43B7" w:rsidTr="008E43B7">
        <w:trPr>
          <w:cantSplit/>
          <w:tblHeader/>
          <w:jc w:val="center"/>
        </w:trPr>
        <w:tc>
          <w:tcPr>
            <w:tcW w:w="864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Cs w:val="22"/>
              </w:rPr>
            </w:pPr>
            <w:r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Cs w:val="22"/>
              </w:rPr>
            </w:pPr>
            <w:r>
              <w:rPr>
                <w:szCs w:val="22"/>
              </w:rPr>
              <w:t xml:space="preserve">Средняя </w:t>
            </w:r>
            <w:proofErr w:type="spellStart"/>
            <w:r>
              <w:rPr>
                <w:szCs w:val="22"/>
              </w:rPr>
              <w:t>квадратическая</w:t>
            </w:r>
            <w:proofErr w:type="spellEnd"/>
            <w:r>
              <w:rPr>
                <w:szCs w:val="22"/>
              </w:rPr>
              <w:t xml:space="preserve"> погрешность положения характерной точки (М</w:t>
            </w:r>
            <w:proofErr w:type="gramStart"/>
            <w:r>
              <w:rPr>
                <w:szCs w:val="22"/>
                <w:vertAlign w:val="subscript"/>
                <w:lang w:val="en-US"/>
              </w:rPr>
              <w:t>t</w:t>
            </w:r>
            <w:proofErr w:type="gramEnd"/>
            <w:r>
              <w:rPr>
                <w:szCs w:val="22"/>
              </w:rPr>
              <w:t>), м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 w:val="18"/>
                <w:szCs w:val="18"/>
              </w:rPr>
            </w:pPr>
            <w:r>
              <w:t>Описание обозначения точки на местности (при наличии)</w:t>
            </w:r>
          </w:p>
        </w:tc>
      </w:tr>
      <w:tr w:rsidR="008E43B7" w:rsidTr="008E43B7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E43B7" w:rsidRDefault="008E43B7" w:rsidP="008E43B7">
      <w:pPr>
        <w:pStyle w:val="af8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89"/>
        <w:gridCol w:w="1529"/>
        <w:gridCol w:w="1430"/>
        <w:gridCol w:w="1650"/>
        <w:gridCol w:w="1870"/>
        <w:gridCol w:w="2008"/>
      </w:tblGrid>
      <w:tr w:rsidR="008E43B7" w:rsidTr="008E43B7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6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451088,78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1338312,28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451105,17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1338330,22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451099,34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1338335,90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451110,34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1338348,36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451129,51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1338367,86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451132,18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1338370,54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451143,51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1338368,73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451170,67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1338363,76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451198,13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1338359,61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lastRenderedPageBreak/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451226,73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1338354,89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451255,39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1338350,16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451277,42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1338345,45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451302,45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1338341,46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451330,57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1338336,77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451372,89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1338329,66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451373,75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1338329,62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451375,12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1338329,85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451374,48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1338333,79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451373,29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1338333,64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451331,23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1338340,71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lastRenderedPageBreak/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451303,09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1338345,40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451278,16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1338349,39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451256,13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1338354,10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451227,39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1338358,83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451198,75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1338363,57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451171,33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1338367,70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451144,19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1338372,67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451130,78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1338374,82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451126,67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1338370,68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451107,42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1338351,08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451096,46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1338338,70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lastRenderedPageBreak/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451089,31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1338345,66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451073,23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1338328,04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  <w:tr w:rsidR="008E43B7" w:rsidTr="008E43B7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451088,78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</w:rPr>
            </w:pPr>
            <w:r>
              <w:t>1338312,28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</w:rPr>
            </w:pPr>
            <w:r>
              <w:t>—</w:t>
            </w:r>
          </w:p>
        </w:tc>
      </w:tr>
    </w:tbl>
    <w:p w:rsidR="008E43B7" w:rsidRDefault="008E43B7" w:rsidP="008E43B7">
      <w:pPr>
        <w:pStyle w:val="af8"/>
        <w:spacing w:line="240" w:lineRule="auto"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73"/>
        <w:gridCol w:w="1537"/>
        <w:gridCol w:w="1432"/>
        <w:gridCol w:w="1650"/>
        <w:gridCol w:w="1862"/>
        <w:gridCol w:w="2022"/>
      </w:tblGrid>
      <w:tr w:rsidR="008E43B7" w:rsidTr="008E43B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c"/>
              <w:spacing w:before="60" w:after="60"/>
              <w:jc w:val="left"/>
            </w:pPr>
            <w:r>
              <w:t>3. Сведения о характерных точках части (частей) границы объекта</w:t>
            </w:r>
          </w:p>
        </w:tc>
      </w:tr>
      <w:tr w:rsidR="008E43B7" w:rsidTr="008E43B7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t>Обозначение характерных точек части границы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Cs w:val="22"/>
              </w:rPr>
            </w:pPr>
            <w:r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Cs w:val="22"/>
              </w:rPr>
            </w:pPr>
            <w:r>
              <w:rPr>
                <w:szCs w:val="22"/>
              </w:rPr>
              <w:t xml:space="preserve">Средняя </w:t>
            </w:r>
            <w:proofErr w:type="spellStart"/>
            <w:r>
              <w:rPr>
                <w:szCs w:val="22"/>
              </w:rPr>
              <w:t>квадратическая</w:t>
            </w:r>
            <w:proofErr w:type="spellEnd"/>
            <w:r>
              <w:rPr>
                <w:szCs w:val="22"/>
              </w:rPr>
              <w:t xml:space="preserve"> погрешность положения характерной точки (М</w:t>
            </w:r>
            <w:proofErr w:type="gramStart"/>
            <w:r>
              <w:rPr>
                <w:szCs w:val="22"/>
                <w:vertAlign w:val="subscript"/>
                <w:lang w:val="en-US"/>
              </w:rPr>
              <w:t>t</w:t>
            </w:r>
            <w:proofErr w:type="gramEnd"/>
            <w:r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9"/>
              <w:rPr>
                <w:sz w:val="18"/>
                <w:szCs w:val="18"/>
              </w:rPr>
            </w:pPr>
            <w:r>
              <w:t>Описание обозначения точки на местности (при наличии)</w:t>
            </w:r>
          </w:p>
        </w:tc>
      </w:tr>
      <w:tr w:rsidR="008E43B7" w:rsidTr="008E43B7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9"/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8E43B7" w:rsidRDefault="008E43B7" w:rsidP="008E43B7">
      <w:pPr>
        <w:pStyle w:val="af8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85"/>
        <w:gridCol w:w="1529"/>
        <w:gridCol w:w="1430"/>
        <w:gridCol w:w="1650"/>
        <w:gridCol w:w="1870"/>
        <w:gridCol w:w="2012"/>
      </w:tblGrid>
      <w:tr w:rsidR="008E43B7" w:rsidTr="008E43B7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8E43B7" w:rsidRDefault="008E43B7">
            <w:pPr>
              <w:pStyle w:val="afb"/>
            </w:pPr>
            <w:r>
              <w:t>6</w:t>
            </w:r>
          </w:p>
        </w:tc>
      </w:tr>
      <w:tr w:rsidR="008E43B7" w:rsidTr="008E43B7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lang w:val="en-US"/>
              </w:rPr>
            </w:pPr>
            <w:r>
              <w:t>Часть №</w:t>
            </w:r>
            <w:r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E43B7" w:rsidRDefault="008E43B7">
            <w:pPr>
              <w:pStyle w:val="afa"/>
              <w:rPr>
                <w:lang w:val="en-US"/>
              </w:rPr>
            </w:pPr>
          </w:p>
        </w:tc>
      </w:tr>
      <w:tr w:rsidR="008E43B7" w:rsidTr="008E43B7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E43B7" w:rsidRDefault="008E43B7">
            <w:pPr>
              <w:pStyle w:val="afa"/>
              <w:rPr>
                <w:b/>
                <w:lang w:val="en-US"/>
              </w:rPr>
            </w:pPr>
            <w:r>
              <w:t>—</w:t>
            </w:r>
          </w:p>
        </w:tc>
      </w:tr>
    </w:tbl>
    <w:p w:rsidR="008E43B7" w:rsidRDefault="008E43B7" w:rsidP="008E43B7">
      <w:pPr>
        <w:spacing w:line="240" w:lineRule="auto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sectPr w:rsidR="008E43B7">
          <w:pgSz w:w="11906" w:h="16838"/>
          <w:pgMar w:top="1135" w:right="510" w:bottom="1135" w:left="1360" w:header="709" w:footer="709" w:gutter="0"/>
          <w:cols w:space="720"/>
        </w:sect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8E43B7" w:rsidRPr="001824D0" w:rsidRDefault="008E43B7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8E43B7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5F" w:rsidRDefault="00F2335F" w:rsidP="008E20CA">
      <w:pPr>
        <w:spacing w:after="0" w:line="240" w:lineRule="auto"/>
      </w:pPr>
      <w:r>
        <w:separator/>
      </w:r>
    </w:p>
  </w:endnote>
  <w:endnote w:type="continuationSeparator" w:id="0">
    <w:p w:rsidR="00F2335F" w:rsidRDefault="00F2335F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5F" w:rsidRDefault="00F2335F" w:rsidP="008E20CA">
      <w:pPr>
        <w:spacing w:after="0" w:line="240" w:lineRule="auto"/>
      </w:pPr>
      <w:r>
        <w:separator/>
      </w:r>
    </w:p>
  </w:footnote>
  <w:footnote w:type="continuationSeparator" w:id="0">
    <w:p w:rsidR="00F2335F" w:rsidRDefault="00F2335F" w:rsidP="008E2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7EC" w:rsidRDefault="00C577EC">
    <w:pPr>
      <w:pStyle w:val="a9"/>
    </w:pPr>
  </w:p>
  <w:p w:rsidR="00C577EC" w:rsidRPr="00C577EC" w:rsidRDefault="00C577EC" w:rsidP="00C577E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2"/>
  </w:num>
  <w:num w:numId="5">
    <w:abstractNumId w:val="1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0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3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0CE8"/>
    <w:rsid w:val="00001A2B"/>
    <w:rsid w:val="00004F95"/>
    <w:rsid w:val="0002073B"/>
    <w:rsid w:val="00031DCB"/>
    <w:rsid w:val="000345A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5B5E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57D6C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E43B7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131E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577EC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A711F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85FD9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2335F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8CA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  <w:style w:type="paragraph" w:customStyle="1" w:styleId="af7">
    <w:name w:val="Название раздела"/>
    <w:basedOn w:val="a"/>
    <w:rsid w:val="008E43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8">
    <w:name w:val="Разделитель таблиц"/>
    <w:basedOn w:val="a"/>
    <w:rsid w:val="008E43B7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9">
    <w:name w:val="Заголовок таблицы"/>
    <w:basedOn w:val="12"/>
    <w:rsid w:val="008E43B7"/>
    <w:pPr>
      <w:keepNext/>
      <w:snapToGrid w:val="0"/>
      <w:jc w:val="center"/>
    </w:pPr>
    <w:rPr>
      <w:b/>
      <w:snapToGrid/>
      <w:sz w:val="22"/>
    </w:rPr>
  </w:style>
  <w:style w:type="paragraph" w:customStyle="1" w:styleId="afa">
    <w:name w:val="Текст таблицы"/>
    <w:basedOn w:val="12"/>
    <w:rsid w:val="008E43B7"/>
    <w:pPr>
      <w:snapToGrid w:val="0"/>
    </w:pPr>
    <w:rPr>
      <w:snapToGrid/>
      <w:sz w:val="22"/>
    </w:rPr>
  </w:style>
  <w:style w:type="paragraph" w:customStyle="1" w:styleId="afb">
    <w:name w:val="Заголовок таблицы повторяющийся"/>
    <w:basedOn w:val="12"/>
    <w:rsid w:val="008E43B7"/>
    <w:pPr>
      <w:snapToGrid w:val="0"/>
      <w:jc w:val="center"/>
    </w:pPr>
    <w:rPr>
      <w:b/>
      <w:snapToGrid/>
      <w:sz w:val="22"/>
    </w:rPr>
  </w:style>
  <w:style w:type="paragraph" w:customStyle="1" w:styleId="afc">
    <w:name w:val="Название подраздела"/>
    <w:basedOn w:val="12"/>
    <w:rsid w:val="008E43B7"/>
    <w:pPr>
      <w:keepNext/>
      <w:snapToGrid w:val="0"/>
      <w:spacing w:before="240"/>
      <w:jc w:val="center"/>
    </w:pPr>
    <w:rPr>
      <w:b/>
      <w:snapToGrid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  <w:style w:type="paragraph" w:customStyle="1" w:styleId="af7">
    <w:name w:val="Название раздела"/>
    <w:basedOn w:val="a"/>
    <w:rsid w:val="008E43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8">
    <w:name w:val="Разделитель таблиц"/>
    <w:basedOn w:val="a"/>
    <w:rsid w:val="008E43B7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9">
    <w:name w:val="Заголовок таблицы"/>
    <w:basedOn w:val="12"/>
    <w:rsid w:val="008E43B7"/>
    <w:pPr>
      <w:keepNext/>
      <w:snapToGrid w:val="0"/>
      <w:jc w:val="center"/>
    </w:pPr>
    <w:rPr>
      <w:b/>
      <w:snapToGrid/>
      <w:sz w:val="22"/>
    </w:rPr>
  </w:style>
  <w:style w:type="paragraph" w:customStyle="1" w:styleId="afa">
    <w:name w:val="Текст таблицы"/>
    <w:basedOn w:val="12"/>
    <w:rsid w:val="008E43B7"/>
    <w:pPr>
      <w:snapToGrid w:val="0"/>
    </w:pPr>
    <w:rPr>
      <w:snapToGrid/>
      <w:sz w:val="22"/>
    </w:rPr>
  </w:style>
  <w:style w:type="paragraph" w:customStyle="1" w:styleId="afb">
    <w:name w:val="Заголовок таблицы повторяющийся"/>
    <w:basedOn w:val="12"/>
    <w:rsid w:val="008E43B7"/>
    <w:pPr>
      <w:snapToGrid w:val="0"/>
      <w:jc w:val="center"/>
    </w:pPr>
    <w:rPr>
      <w:b/>
      <w:snapToGrid/>
      <w:sz w:val="22"/>
    </w:rPr>
  </w:style>
  <w:style w:type="paragraph" w:customStyle="1" w:styleId="afc">
    <w:name w:val="Название подраздела"/>
    <w:basedOn w:val="12"/>
    <w:rsid w:val="008E43B7"/>
    <w:pPr>
      <w:keepNext/>
      <w:snapToGrid w:val="0"/>
      <w:spacing w:before="240"/>
      <w:jc w:val="center"/>
    </w:pPr>
    <w:rPr>
      <w:b/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tyashevo.gosuslug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atyashevo.gosuslug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tadm3@atyashevo.e-mordovi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D9ECC-A697-4C63-8E2E-BDC525E8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User</cp:lastModifiedBy>
  <cp:revision>27</cp:revision>
  <cp:lastPrinted>2022-12-12T08:13:00Z</cp:lastPrinted>
  <dcterms:created xsi:type="dcterms:W3CDTF">2023-11-15T06:14:00Z</dcterms:created>
  <dcterms:modified xsi:type="dcterms:W3CDTF">2024-04-01T06:04:00Z</dcterms:modified>
</cp:coreProperties>
</file>